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8293F" w:rsidRDefault="0038293F" w:rsidP="00323B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8293F" w:rsidRDefault="0038293F" w:rsidP="003829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8293F" w:rsidRDefault="0038293F" w:rsidP="003829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8293F" w:rsidRDefault="0038293F" w:rsidP="003829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bookmarkStart w:id="0" w:name="_GoBack"/>
      <w:r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5938197" cy="8388626"/>
            <wp:effectExtent l="0" t="0" r="571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9177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38293F" w:rsidRDefault="0038293F" w:rsidP="003829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8293F" w:rsidRDefault="0038293F" w:rsidP="003829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38293F" w:rsidRDefault="0038293F" w:rsidP="003829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</w:p>
    <w:p w:rsidR="00045E1B" w:rsidRPr="00323B91" w:rsidRDefault="00045E1B" w:rsidP="0038293F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устранение признаков социального, имущественного и религиозного различия между воспитанниками, предупреждение возникновения у воспитанников психологического дискомфорта перед сверстниками.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II.</w:t>
      </w:r>
      <w:r w:rsid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к одежде воспитанников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2.1.Общие требования: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2.1.1.Детская одежда должна быть удобной, функциональной и безопасной, легкой, чистой, соответствовать сезону, погодным условиям.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2.1.2.При выборе одежды необходимо уделять внимание фактуре и качеству ткани. Для тёплой погоды подходит хлопчатобумажная ткань, которая должна сохранять тепло и в то же время не перегревать тело ребенка, хорошо впитывать влагу, выделяемую кожей. Синтетические или накрахмаленные ткани не рекомендуются. Покрой должен быть простым, без лишних украшений.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2.1.3.Одежда должна быть легка в обращении: пуговицы легко пролезать в петли, застёжки и завязки должны быть расположены так, чтобы ребёнок мог самостоятельно себя обслужить.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2.1.4.Одежда должна быть подобрана по росту и размеру ребенка: не должна быть слишком велика или сковывать его движения. Верхняя часть живота не должна быть перетянута тугими резинками, ремнями.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2.1.5.Детское бельё не должно иметь толстых, грубых швов.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2.1.6.Для детей необходимо иметь:</w:t>
      </w:r>
    </w:p>
    <w:p w:rsidR="00045E1B" w:rsidRPr="00323B91" w:rsidRDefault="00045E1B" w:rsidP="00323B9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комплекты сменного белья (мальчикам - трусики, майки, колготки, шорты, футболки или рубашки; девочкам - трусики, майки, колготки, платье или сарафан, футболка или блузка с юбкой);</w:t>
      </w:r>
      <w:proofErr w:type="gramEnd"/>
    </w:p>
    <w:p w:rsidR="00045E1B" w:rsidRPr="00323B91" w:rsidRDefault="00045E1B" w:rsidP="00323B9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в летнее время – лёгкие головные уборы;</w:t>
      </w:r>
    </w:p>
    <w:p w:rsidR="00045E1B" w:rsidRPr="00323B91" w:rsidRDefault="00045E1B" w:rsidP="00323B9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два промаркированных мешочка для хранения чистого и использованного белья;</w:t>
      </w:r>
    </w:p>
    <w:p w:rsidR="00045E1B" w:rsidRPr="00323B91" w:rsidRDefault="00045E1B" w:rsidP="00323B91">
      <w:pPr>
        <w:numPr>
          <w:ilvl w:val="0"/>
          <w:numId w:val="2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носовой платок.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2.1.7.Все вещи должны быть промаркированы.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2.1.8.Во избежание случаев травматизма, родителям (законным представителям) необходимо проверить содержимое карманов в одежде ребенка на наличие опасных предметов. Категорически запрещается приносить в образовательную организацию острые, режущие, стеклянные предметы, а также мелкие предметы (бусинки, пуговицы и т.п.), таблетки, жевательную резинку.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2.1.9.Во избежание случаев травматизма, не допускается ношение воспитанниками длинных цепочек, бус, сережек, браслетов и др.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2.1.10.Одежда подразделяется на следующие виды:</w:t>
      </w:r>
    </w:p>
    <w:p w:rsidR="00045E1B" w:rsidRPr="00323B91" w:rsidRDefault="00045E1B" w:rsidP="00323B9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повседневная одежда;</w:t>
      </w:r>
    </w:p>
    <w:p w:rsidR="00045E1B" w:rsidRPr="00323B91" w:rsidRDefault="00045E1B" w:rsidP="00323B9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праздничная одежда для утренников, праздников, открытых мероприятий;</w:t>
      </w:r>
    </w:p>
    <w:p w:rsidR="00045E1B" w:rsidRPr="00323B91" w:rsidRDefault="00045E1B" w:rsidP="00323B91">
      <w:pPr>
        <w:numPr>
          <w:ilvl w:val="0"/>
          <w:numId w:val="3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спортивная одежда для занятий физической культурой.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2.2.Требования к групповой повседневной одежде: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2.2.1.Для мальчиков – шорты, футболка (рубашка, водолазка), носки, колготки. Одежда без ограничений по цвету.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gramStart"/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2.2.2.Для девочек – юбка, платье, сарафан, футболка, блузка, гольфы, носки, колготки.</w:t>
      </w:r>
      <w:proofErr w:type="gramEnd"/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Одежда без ограничений по цвету.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2.3.Требования к повседневной уличной одежде для прогулки.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2.3.1.Выбор зимней и летней одежды осуществляется в соответствии с погодными условиями.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2.3.2.Требования к одежде в периоды межсезонья.</w:t>
      </w:r>
    </w:p>
    <w:p w:rsidR="00045E1B" w:rsidRPr="00323B91" w:rsidRDefault="00045E1B" w:rsidP="00323B9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Тёплая. Это первое и основное требование при выборе межсезонной детской одежды, но при этом необходимо не забывать о том, что ребенок не должен сильно потеть.</w:t>
      </w:r>
    </w:p>
    <w:p w:rsidR="00045E1B" w:rsidRPr="00323B91" w:rsidRDefault="00045E1B" w:rsidP="00323B9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Непромокаемая. Особенно важна непромокаемость для детей, которые активно гуляют на улице.</w:t>
      </w:r>
    </w:p>
    <w:p w:rsidR="00045E1B" w:rsidRPr="00323B91" w:rsidRDefault="00045E1B" w:rsidP="00323B9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Легкая. Не должна стеснять движений и отягощать.</w:t>
      </w:r>
    </w:p>
    <w:p w:rsidR="00045E1B" w:rsidRPr="00323B91" w:rsidRDefault="00045E1B" w:rsidP="00323B9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Удобная. Ребенок должен комфортно чувствовать себя в одежде, ему не должно ничего натирать и давить.</w:t>
      </w:r>
    </w:p>
    <w:p w:rsidR="00045E1B" w:rsidRPr="00323B91" w:rsidRDefault="00045E1B" w:rsidP="00323B9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Прочная. Дети часто любят побегать и поиграть, поэтому прочность занимает особое место при выборе демисезонной одежды.</w:t>
      </w:r>
    </w:p>
    <w:p w:rsidR="00045E1B" w:rsidRPr="00323B91" w:rsidRDefault="00045E1B" w:rsidP="00323B9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Легко отстирывающаяся. Необходимо выбирать материал, который будет легко чиститься.</w:t>
      </w:r>
    </w:p>
    <w:p w:rsidR="00045E1B" w:rsidRPr="00323B91" w:rsidRDefault="00045E1B" w:rsidP="00323B9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Безопасная и качественная. На одежде не должно быть мелких деталей (особенно для маленьких детей). Необходимо обращать внимание на сертификаты качества.</w:t>
      </w:r>
    </w:p>
    <w:p w:rsidR="00045E1B" w:rsidRPr="00323B91" w:rsidRDefault="00045E1B" w:rsidP="00323B91">
      <w:pPr>
        <w:numPr>
          <w:ilvl w:val="0"/>
          <w:numId w:val="4"/>
        </w:numPr>
        <w:shd w:val="clear" w:color="auto" w:fill="FFFFFF"/>
        <w:spacing w:after="0" w:line="240" w:lineRule="auto"/>
        <w:ind w:left="0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Соответствие полу ребенка. Это требование можно отнести к детям от трех - четырех лет, когда они начинают различать свою принадлежность к тому или иному полу.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2.4.Праздничная одежда используется воспитанниками в дни проведения праздников, утренников, открытых мероприятий.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мальчиков одежда состоит из белой (однотонной) рубашки, тёмных шорт или брюк. Галстуки, бабочки и т.п. по желанию. Чешки.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Для девочек - из нарядного праздничного платья, сарафана или юбки с блузкой. Обязательны белые гольфы, колготки или носки. Чешки.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2.5.Требования к спортивной одежде: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2.5.1.Спортивная форма включает футболку белого цвета и спортивные шорты чёрного цвета, носки; чешки.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2.5.2.Спортивная одежда на улице должна соответствовать погодным условиям и времени года.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III.</w:t>
      </w:r>
      <w:r w:rsid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Требования к обуви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3.1.Обувь должна быть соответствующего размера, легкая, удобная, с эластичной подошвой, легко сниматься и надеваться, открытой или закрытой с хорошей вентиляцией, фиксированная, с каблучком. Обувь без каблука способствует развитию плоскостопия. Для повседневной носки не следует использовать резиновую и лакированную обувь.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3.2.Воспитанникам запрещается носить шлепанцы любых видов, мягкие, свободные тряпичные тапочки.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3.3.Уличная обувь – более закрытая, чем домашняя. В теплое время года удобна текстильная обувь – легкая, воздухопроницаемая и гигроскопичная. Стопа ребенка должна быть плотно зафиксирована ремешками. Носок уличной обуви для профилактики травматизма должен быть закрытым.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3.4.Обувь для утренников, развлечений – чешки.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proofErr w:type="spellStart"/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IV.Требования</w:t>
      </w:r>
      <w:proofErr w:type="spellEnd"/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к прическе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4.1.Длинные волосы у девочек должны быть заплетены в косу или прибраны заколками.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4.2.Мальчики должны своевременно стричься.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lastRenderedPageBreak/>
        <w:t>V.</w:t>
      </w:r>
      <w:r w:rsid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Права и обязанности родителей (законных представителей)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5.1.Права родителей (законных представителей):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5.1.1.Родители (законные представители) воспитанников имеют право выбирать одежду в соответствии с данными требованиями, установленными настоящим Положением.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5.1.2.При нарушении температурного режима в образовательной организации и при иных </w:t>
      </w:r>
      <w:proofErr w:type="gramStart"/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форс</w:t>
      </w:r>
      <w:proofErr w:type="gramEnd"/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– мажорных обстоятельствах на усмотрение родителей одежда воспитанников может быть многослойной.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5.1.3.Родители (законные представители) имеют право участвовать в разработке и проведении мероприятий в группе, направленных на формирование бережного отношения к соблюдению требований к одежде.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5.1.4.Родители (законные представители) имеют право принимать участие в обсуждении Положения на Общем родительском собрании и вносить свои предложения по требованиям к одежде.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5.2.Обязанности родителей (законных представителей):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5.2.1.Родители (законные представители) воспитанников обеспечивают наличие и ношение ежедневной одежды воспитанниками в соответствии с настоящим Положением.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5.2.2.Родители (законные представители) должны соблюдать требования к разным видам одежды (повседневная одежда в помещении и на прогулке; праздничная одежда для утренников, праздников, открытых мероприятий; спортивная одежда для занятий физической культурой), содержать одежду в чистоте.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jc w:val="center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VI.</w:t>
      </w:r>
      <w:r w:rsid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 xml:space="preserve"> </w:t>
      </w: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Порядок и механизм поддержки стиля одежды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6.1.Ответственность за доведение информации до родителей (законных представителей) воспитанников и соблюдение требований данного Положения возлагается на педагогических работников групп и администрацию образовательной организации.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6.2.Педагогический работник группы осуществляет ежедневный контроль на предмет наличия достаточности, чистоты, соответствия одежды воспитанников сезону и погодным условиям.</w:t>
      </w:r>
    </w:p>
    <w:p w:rsidR="00045E1B" w:rsidRPr="00323B91" w:rsidRDefault="00045E1B" w:rsidP="00323B91">
      <w:pPr>
        <w:shd w:val="clear" w:color="auto" w:fill="FFFFFF"/>
        <w:spacing w:before="120" w:after="120" w:line="240" w:lineRule="auto"/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</w:pPr>
      <w:r w:rsidRPr="00323B91">
        <w:rPr>
          <w:rFonts w:ascii="Times New Roman" w:eastAsia="Times New Roman" w:hAnsi="Times New Roman" w:cs="Times New Roman"/>
          <w:color w:val="333333"/>
          <w:sz w:val="24"/>
          <w:szCs w:val="24"/>
          <w:lang w:eastAsia="ru-RU"/>
        </w:rPr>
        <w:t>6.3.Педагогический состав работников образовательной организации обязан показывать пример своим воспитанникам, выдерживать классический стиль в своей повседневной одежде.</w:t>
      </w:r>
    </w:p>
    <w:p w:rsidR="0060550C" w:rsidRPr="00323B91" w:rsidRDefault="0060550C" w:rsidP="00323B91">
      <w:pPr>
        <w:spacing w:line="240" w:lineRule="auto"/>
        <w:rPr>
          <w:rFonts w:ascii="Times New Roman" w:hAnsi="Times New Roman" w:cs="Times New Roman"/>
          <w:sz w:val="24"/>
          <w:szCs w:val="24"/>
        </w:rPr>
      </w:pPr>
    </w:p>
    <w:sectPr w:rsidR="0060550C" w:rsidRPr="00323B9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libri Light">
    <w:altName w:val="Calibri"/>
    <w:charset w:val="CC"/>
    <w:family w:val="swiss"/>
    <w:pitch w:val="variable"/>
    <w:sig w:usb0="00000001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9A158CE"/>
    <w:multiLevelType w:val="multilevel"/>
    <w:tmpl w:val="51744D50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43656CA"/>
    <w:multiLevelType w:val="multilevel"/>
    <w:tmpl w:val="A376986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35963D6"/>
    <w:multiLevelType w:val="multilevel"/>
    <w:tmpl w:val="A6B264C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5197372"/>
    <w:multiLevelType w:val="multilevel"/>
    <w:tmpl w:val="39086A86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0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57668"/>
    <w:rsid w:val="00045E1B"/>
    <w:rsid w:val="00323B91"/>
    <w:rsid w:val="0038293F"/>
    <w:rsid w:val="00457668"/>
    <w:rsid w:val="00545DE1"/>
    <w:rsid w:val="0060550C"/>
    <w:rsid w:val="007363E9"/>
    <w:rsid w:val="00913C67"/>
    <w:rsid w:val="00A62ADB"/>
    <w:rsid w:val="00B5275A"/>
    <w:rsid w:val="00BB21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5E1B"/>
    <w:rPr>
      <w:b/>
      <w:bCs/>
    </w:rPr>
  </w:style>
  <w:style w:type="paragraph" w:styleId="a5">
    <w:name w:val="No Spacing"/>
    <w:uiPriority w:val="1"/>
    <w:qFormat/>
    <w:rsid w:val="00545DE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82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93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045E1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045E1B"/>
    <w:rPr>
      <w:b/>
      <w:bCs/>
    </w:rPr>
  </w:style>
  <w:style w:type="paragraph" w:styleId="a5">
    <w:name w:val="No Spacing"/>
    <w:uiPriority w:val="1"/>
    <w:qFormat/>
    <w:rsid w:val="00545DE1"/>
    <w:pPr>
      <w:spacing w:after="0" w:line="240" w:lineRule="auto"/>
    </w:pPr>
  </w:style>
  <w:style w:type="paragraph" w:styleId="a6">
    <w:name w:val="Balloon Text"/>
    <w:basedOn w:val="a"/>
    <w:link w:val="a7"/>
    <w:uiPriority w:val="99"/>
    <w:semiHidden/>
    <w:unhideWhenUsed/>
    <w:rsid w:val="0038293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38293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08432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75</TotalTime>
  <Pages>1</Pages>
  <Words>1053</Words>
  <Characters>6006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7045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ws-9-Anna</dc:creator>
  <cp:keywords/>
  <dc:description/>
  <cp:lastModifiedBy>Колосок</cp:lastModifiedBy>
  <cp:revision>8</cp:revision>
  <cp:lastPrinted>2022-03-03T10:24:00Z</cp:lastPrinted>
  <dcterms:created xsi:type="dcterms:W3CDTF">2019-07-04T12:23:00Z</dcterms:created>
  <dcterms:modified xsi:type="dcterms:W3CDTF">2022-03-03T10:27:00Z</dcterms:modified>
</cp:coreProperties>
</file>